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rPr>
          <w:rFonts w:eastAsia="方正黑体_GBK"/>
          <w:sz w:val="32"/>
          <w:szCs w:val="32"/>
        </w:rPr>
      </w:pPr>
      <w:r>
        <w:rPr>
          <w:rFonts w:eastAsia="方正黑体_GBK"/>
          <w:sz w:val="32"/>
          <w:szCs w:val="32"/>
        </w:rPr>
        <w:t>附件2：</w:t>
      </w:r>
    </w:p>
    <w:p>
      <w:pPr>
        <w:jc w:val="center"/>
        <w:rPr>
          <w:rFonts w:eastAsia="仿宋_GB2312"/>
          <w:b/>
          <w:sz w:val="30"/>
          <w:szCs w:val="30"/>
        </w:rPr>
      </w:pPr>
    </w:p>
    <w:p>
      <w:pPr>
        <w:spacing w:line="900" w:lineRule="exact"/>
        <w:jc w:val="center"/>
        <w:rPr>
          <w:rFonts w:eastAsia="方正小标宋_GBK"/>
          <w:spacing w:val="-10"/>
          <w:w w:val="95"/>
          <w:sz w:val="60"/>
          <w:szCs w:val="72"/>
        </w:rPr>
      </w:pPr>
      <w:r>
        <w:rPr>
          <w:rFonts w:eastAsia="方正小标宋_GBK"/>
          <w:spacing w:val="-10"/>
          <w:w w:val="95"/>
          <w:sz w:val="60"/>
          <w:szCs w:val="72"/>
        </w:rPr>
        <w:t>宿  迁  市</w:t>
      </w:r>
    </w:p>
    <w:p>
      <w:pPr>
        <w:spacing w:line="900" w:lineRule="exact"/>
        <w:jc w:val="center"/>
        <w:rPr>
          <w:rFonts w:eastAsia="方正小标宋_GBK"/>
          <w:spacing w:val="-10"/>
          <w:w w:val="95"/>
          <w:sz w:val="60"/>
          <w:szCs w:val="72"/>
        </w:rPr>
      </w:pPr>
      <w:r>
        <w:rPr>
          <w:rFonts w:eastAsia="方正小标宋_GBK"/>
          <w:spacing w:val="-10"/>
          <w:w w:val="95"/>
          <w:sz w:val="60"/>
          <w:szCs w:val="72"/>
        </w:rPr>
        <w:t>青少年科技创新标兵</w:t>
      </w:r>
    </w:p>
    <w:p>
      <w:pPr>
        <w:jc w:val="center"/>
        <w:rPr>
          <w:rFonts w:eastAsia="仿宋_GB2312"/>
          <w:b/>
          <w:sz w:val="72"/>
          <w:szCs w:val="72"/>
        </w:rPr>
      </w:pPr>
    </w:p>
    <w:p>
      <w:pPr>
        <w:jc w:val="center"/>
        <w:rPr>
          <w:rFonts w:eastAsia="方正小标宋_GBK"/>
          <w:sz w:val="70"/>
          <w:szCs w:val="70"/>
        </w:rPr>
      </w:pPr>
      <w:r>
        <w:rPr>
          <w:rFonts w:eastAsia="方正小标宋_GBK"/>
          <w:sz w:val="70"/>
          <w:szCs w:val="70"/>
        </w:rPr>
        <w:t>申  报  表</w:t>
      </w:r>
    </w:p>
    <w:p>
      <w:pPr>
        <w:rPr>
          <w:rFonts w:eastAsia="仿宋_GB2312"/>
          <w:sz w:val="30"/>
          <w:szCs w:val="30"/>
        </w:rPr>
      </w:pPr>
    </w:p>
    <w:p>
      <w:pPr>
        <w:rPr>
          <w:rFonts w:eastAsia="仿宋_GB2312"/>
          <w:sz w:val="30"/>
          <w:szCs w:val="30"/>
        </w:rPr>
      </w:pPr>
    </w:p>
    <w:p>
      <w:pPr>
        <w:rPr>
          <w:rFonts w:eastAsia="仿宋_GB2312"/>
          <w:sz w:val="30"/>
          <w:szCs w:val="30"/>
        </w:rPr>
      </w:pPr>
    </w:p>
    <w:p>
      <w:pPr>
        <w:rPr>
          <w:rFonts w:eastAsia="仿宋_GB2312"/>
          <w:sz w:val="30"/>
          <w:szCs w:val="30"/>
        </w:rPr>
      </w:pPr>
    </w:p>
    <w:p>
      <w:pPr>
        <w:tabs>
          <w:tab w:val="left" w:pos="1170"/>
        </w:tabs>
        <w:rPr>
          <w:rFonts w:eastAsia="仿宋_GB2312"/>
          <w:sz w:val="30"/>
          <w:szCs w:val="30"/>
        </w:rPr>
      </w:pPr>
    </w:p>
    <w:p>
      <w:pPr>
        <w:tabs>
          <w:tab w:val="left" w:pos="1170"/>
        </w:tabs>
        <w:rPr>
          <w:rFonts w:eastAsia="仿宋_GB2312"/>
          <w:sz w:val="30"/>
          <w:szCs w:val="30"/>
        </w:rPr>
      </w:pPr>
    </w:p>
    <w:p>
      <w:pPr>
        <w:spacing w:line="360" w:lineRule="auto"/>
        <w:ind w:firstLine="1120" w:firstLineChars="350"/>
        <w:rPr>
          <w:rFonts w:eastAsia="方正仿宋_GBK"/>
          <w:sz w:val="32"/>
          <w:szCs w:val="32"/>
          <w:u w:val="single"/>
        </w:rPr>
      </w:pPr>
      <w:r>
        <w:rPr>
          <w:rFonts w:eastAsia="方正仿宋_GBK"/>
          <w:sz w:val="32"/>
          <w:szCs w:val="32"/>
        </w:rPr>
        <w:t xml:space="preserve">姓    名 </w:t>
      </w:r>
      <w:r>
        <w:rPr>
          <w:rFonts w:eastAsia="方正仿宋_GBK"/>
          <w:sz w:val="32"/>
          <w:szCs w:val="32"/>
          <w:u w:val="single"/>
        </w:rPr>
        <w:t xml:space="preserve">                              </w:t>
      </w:r>
    </w:p>
    <w:p>
      <w:pPr>
        <w:spacing w:line="360" w:lineRule="auto"/>
        <w:ind w:firstLine="1120" w:firstLineChars="350"/>
        <w:rPr>
          <w:rFonts w:eastAsia="方正仿宋_GBK"/>
          <w:sz w:val="32"/>
          <w:szCs w:val="32"/>
        </w:rPr>
      </w:pPr>
    </w:p>
    <w:p>
      <w:pPr>
        <w:spacing w:line="360" w:lineRule="auto"/>
        <w:ind w:firstLine="1120" w:firstLineChars="350"/>
        <w:rPr>
          <w:rFonts w:eastAsia="方正仿宋_GBK"/>
          <w:sz w:val="32"/>
          <w:szCs w:val="32"/>
        </w:rPr>
      </w:pPr>
      <w:r>
        <w:rPr>
          <w:rFonts w:eastAsia="方正仿宋_GBK"/>
          <w:sz w:val="32"/>
          <w:szCs w:val="32"/>
        </w:rPr>
        <w:t>所在单位（盖章）</w:t>
      </w:r>
      <w:r>
        <w:rPr>
          <w:rFonts w:eastAsia="方正仿宋_GBK"/>
          <w:sz w:val="32"/>
          <w:szCs w:val="32"/>
          <w:u w:val="single"/>
        </w:rPr>
        <w:t xml:space="preserve">                       </w:t>
      </w:r>
    </w:p>
    <w:p>
      <w:pPr>
        <w:spacing w:line="360" w:lineRule="auto"/>
        <w:jc w:val="center"/>
        <w:rPr>
          <w:rFonts w:eastAsia="方正仿宋_GBK"/>
          <w:sz w:val="32"/>
          <w:szCs w:val="32"/>
        </w:rPr>
      </w:pPr>
    </w:p>
    <w:p>
      <w:pPr>
        <w:spacing w:line="360" w:lineRule="auto"/>
        <w:jc w:val="center"/>
        <w:rPr>
          <w:rFonts w:eastAsia="方正仿宋_GBK"/>
          <w:sz w:val="32"/>
          <w:szCs w:val="32"/>
        </w:rPr>
      </w:pPr>
      <w:r>
        <w:rPr>
          <w:rFonts w:eastAsia="方正仿宋_GBK"/>
          <w:sz w:val="32"/>
          <w:szCs w:val="32"/>
        </w:rPr>
        <w:t>填报时间：202</w:t>
      </w:r>
      <w:r>
        <w:rPr>
          <w:rFonts w:hint="eastAsia" w:eastAsia="方正仿宋_GBK"/>
          <w:sz w:val="32"/>
          <w:szCs w:val="32"/>
          <w:lang w:val="en-US" w:eastAsia="zh-CN"/>
        </w:rPr>
        <w:t>4</w:t>
      </w:r>
      <w:bookmarkStart w:id="0" w:name="_GoBack"/>
      <w:bookmarkEnd w:id="0"/>
      <w:r>
        <w:rPr>
          <w:rFonts w:eastAsia="方正仿宋_GBK"/>
          <w:sz w:val="32"/>
          <w:szCs w:val="32"/>
        </w:rPr>
        <w:t>年   月   日</w:t>
      </w:r>
    </w:p>
    <w:p>
      <w:pPr>
        <w:jc w:val="center"/>
        <w:rPr>
          <w:rFonts w:eastAsia="仿宋_GB2312"/>
          <w:b/>
          <w:sz w:val="30"/>
          <w:szCs w:val="30"/>
        </w:rPr>
      </w:pPr>
    </w:p>
    <w:p>
      <w:pPr>
        <w:jc w:val="center"/>
        <w:rPr>
          <w:rFonts w:eastAsia="仿宋_GB2312"/>
          <w:b/>
          <w:sz w:val="30"/>
          <w:szCs w:val="30"/>
        </w:rPr>
      </w:pPr>
    </w:p>
    <w:p>
      <w:pPr>
        <w:spacing w:after="312" w:afterLines="100" w:line="600" w:lineRule="exact"/>
        <w:jc w:val="center"/>
        <w:rPr>
          <w:rFonts w:eastAsia="仿宋_GB2312"/>
          <w:b/>
          <w:sz w:val="30"/>
          <w:szCs w:val="30"/>
        </w:rPr>
      </w:pPr>
      <w:r>
        <w:rPr>
          <w:rFonts w:eastAsia="方正小标宋_GBK"/>
          <w:sz w:val="44"/>
          <w:szCs w:val="44"/>
        </w:rPr>
        <w:t>填 表 说 明</w:t>
      </w:r>
    </w:p>
    <w:p>
      <w:pPr>
        <w:snapToGrid w:val="0"/>
        <w:spacing w:line="600" w:lineRule="exact"/>
        <w:ind w:firstLine="640" w:firstLineChars="200"/>
        <w:rPr>
          <w:rFonts w:eastAsia="方正仿宋_GBK"/>
          <w:sz w:val="32"/>
          <w:szCs w:val="32"/>
        </w:rPr>
      </w:pPr>
      <w:r>
        <w:rPr>
          <w:rFonts w:eastAsia="方正仿宋_GBK"/>
          <w:sz w:val="32"/>
          <w:szCs w:val="32"/>
        </w:rPr>
        <w:t>此表是上报宿迁市青少年科技创新标兵评选小组进行审批的推荐表。</w:t>
      </w:r>
    </w:p>
    <w:p>
      <w:pPr>
        <w:snapToGrid w:val="0"/>
        <w:spacing w:line="600" w:lineRule="exact"/>
        <w:ind w:firstLine="640" w:firstLineChars="200"/>
        <w:rPr>
          <w:rFonts w:eastAsia="方正仿宋_GBK"/>
          <w:sz w:val="32"/>
          <w:szCs w:val="32"/>
        </w:rPr>
      </w:pPr>
      <w:r>
        <w:rPr>
          <w:rFonts w:eastAsia="方正仿宋_GBK"/>
          <w:sz w:val="32"/>
          <w:szCs w:val="32"/>
        </w:rPr>
        <w:t>一、用钢笔或微机填写，字迹要工整清晰；</w:t>
      </w:r>
    </w:p>
    <w:p>
      <w:pPr>
        <w:snapToGrid w:val="0"/>
        <w:spacing w:line="600" w:lineRule="exact"/>
        <w:ind w:firstLine="640" w:firstLineChars="200"/>
        <w:rPr>
          <w:rFonts w:eastAsia="方正仿宋_GBK"/>
          <w:sz w:val="32"/>
          <w:szCs w:val="32"/>
        </w:rPr>
      </w:pPr>
      <w:r>
        <w:rPr>
          <w:rFonts w:eastAsia="方正仿宋_GBK"/>
          <w:sz w:val="32"/>
          <w:szCs w:val="32"/>
        </w:rPr>
        <w:t xml:space="preserve">二、姓名必须准确，学校填写全称，不要简化，数字统一用阿拉伯数字； </w:t>
      </w:r>
    </w:p>
    <w:p>
      <w:pPr>
        <w:snapToGrid w:val="0"/>
        <w:spacing w:line="600" w:lineRule="exact"/>
        <w:ind w:firstLine="640" w:firstLineChars="200"/>
        <w:rPr>
          <w:rFonts w:eastAsia="方正仿宋_GBK"/>
          <w:sz w:val="32"/>
          <w:szCs w:val="32"/>
        </w:rPr>
      </w:pPr>
      <w:r>
        <w:rPr>
          <w:rFonts w:eastAsia="方正仿宋_GBK"/>
          <w:sz w:val="32"/>
          <w:szCs w:val="32"/>
        </w:rPr>
        <w:t>三、所获奖项必须是参加经教育行政部门批准的科技类竞赛中获得的奖项；</w:t>
      </w:r>
    </w:p>
    <w:p>
      <w:pPr>
        <w:snapToGrid w:val="0"/>
        <w:spacing w:line="600" w:lineRule="exact"/>
        <w:ind w:firstLine="640" w:firstLineChars="200"/>
        <w:rPr>
          <w:rFonts w:eastAsia="方正仿宋_GBK"/>
          <w:sz w:val="32"/>
          <w:szCs w:val="32"/>
        </w:rPr>
      </w:pPr>
      <w:r>
        <w:rPr>
          <w:rFonts w:eastAsia="方正仿宋_GBK"/>
          <w:sz w:val="32"/>
          <w:szCs w:val="32"/>
        </w:rPr>
        <w:t>四、专利经转化取得社会和经济效益情况可在相关表格中说明；</w:t>
      </w:r>
    </w:p>
    <w:p>
      <w:pPr>
        <w:snapToGrid w:val="0"/>
        <w:spacing w:line="600" w:lineRule="exact"/>
        <w:ind w:firstLine="640" w:firstLineChars="200"/>
        <w:rPr>
          <w:rFonts w:eastAsia="方正仿宋_GBK"/>
          <w:sz w:val="32"/>
          <w:szCs w:val="32"/>
        </w:rPr>
      </w:pPr>
      <w:r>
        <w:rPr>
          <w:rFonts w:eastAsia="方正仿宋_GBK"/>
          <w:sz w:val="32"/>
          <w:szCs w:val="32"/>
        </w:rPr>
        <w:t>五、此表一式一份，A4纸大小。</w:t>
      </w:r>
    </w:p>
    <w:p>
      <w:pPr>
        <w:spacing w:line="360" w:lineRule="auto"/>
        <w:rPr>
          <w:rFonts w:eastAsia="仿宋_GB2312"/>
          <w:sz w:val="30"/>
          <w:szCs w:val="30"/>
        </w:rPr>
      </w:pPr>
    </w:p>
    <w:p>
      <w:pPr>
        <w:rPr>
          <w:rFonts w:eastAsia="仿宋_GB2312"/>
          <w:sz w:val="30"/>
          <w:szCs w:val="30"/>
        </w:rPr>
      </w:pPr>
    </w:p>
    <w:p>
      <w:pPr>
        <w:spacing w:after="312" w:afterLines="100" w:line="600" w:lineRule="exact"/>
        <w:jc w:val="center"/>
        <w:rPr>
          <w:rFonts w:eastAsia="方正小标宋_GBK"/>
          <w:sz w:val="44"/>
          <w:szCs w:val="44"/>
        </w:rPr>
        <w:sectPr>
          <w:footerReference r:id="rId3" w:type="even"/>
          <w:pgSz w:w="11907" w:h="16840"/>
          <w:pgMar w:top="2098" w:right="1588" w:bottom="1985" w:left="1588" w:header="851" w:footer="1304" w:gutter="0"/>
          <w:pgNumType w:start="1"/>
          <w:cols w:space="720" w:num="1"/>
          <w:docGrid w:type="linesAndChars" w:linePitch="312" w:charSpace="0"/>
        </w:sectPr>
      </w:pPr>
    </w:p>
    <w:p>
      <w:pPr>
        <w:spacing w:after="312" w:afterLines="100" w:line="600" w:lineRule="exact"/>
        <w:jc w:val="center"/>
        <w:rPr>
          <w:rFonts w:eastAsia="方正小标宋_GBK"/>
          <w:sz w:val="44"/>
          <w:szCs w:val="44"/>
        </w:rPr>
      </w:pPr>
      <w:r>
        <w:rPr>
          <w:rFonts w:eastAsia="方正小标宋_GBK"/>
          <w:sz w:val="44"/>
          <w:szCs w:val="44"/>
        </w:rPr>
        <w:t>宿迁市青少年科技创新标兵申报表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72"/>
        <w:gridCol w:w="7"/>
        <w:gridCol w:w="1615"/>
        <w:gridCol w:w="414"/>
        <w:gridCol w:w="857"/>
        <w:gridCol w:w="561"/>
        <w:gridCol w:w="140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26" w:type="dxa"/>
            <w:vMerge w:val="restart"/>
            <w:noWrap w:val="0"/>
            <w:vAlign w:val="center"/>
          </w:tcPr>
          <w:p>
            <w:pPr>
              <w:spacing w:line="240" w:lineRule="exact"/>
              <w:jc w:val="center"/>
              <w:rPr>
                <w:szCs w:val="21"/>
              </w:rPr>
            </w:pPr>
            <w:r>
              <w:rPr>
                <w:szCs w:val="21"/>
              </w:rPr>
              <w:t>申报者情况</w:t>
            </w:r>
          </w:p>
        </w:tc>
        <w:tc>
          <w:tcPr>
            <w:tcW w:w="1372" w:type="dxa"/>
            <w:noWrap w:val="0"/>
            <w:vAlign w:val="center"/>
          </w:tcPr>
          <w:p>
            <w:pPr>
              <w:spacing w:line="240" w:lineRule="exact"/>
              <w:jc w:val="center"/>
              <w:rPr>
                <w:szCs w:val="21"/>
              </w:rPr>
            </w:pPr>
            <w:r>
              <w:rPr>
                <w:szCs w:val="21"/>
              </w:rPr>
              <w:t>姓  名</w:t>
            </w:r>
          </w:p>
        </w:tc>
        <w:tc>
          <w:tcPr>
            <w:tcW w:w="1622" w:type="dxa"/>
            <w:gridSpan w:val="2"/>
            <w:noWrap w:val="0"/>
            <w:vAlign w:val="center"/>
          </w:tcPr>
          <w:p>
            <w:pPr>
              <w:spacing w:line="240" w:lineRule="exact"/>
              <w:jc w:val="center"/>
              <w:rPr>
                <w:szCs w:val="21"/>
              </w:rPr>
            </w:pPr>
          </w:p>
        </w:tc>
        <w:tc>
          <w:tcPr>
            <w:tcW w:w="1271" w:type="dxa"/>
            <w:gridSpan w:val="2"/>
            <w:noWrap w:val="0"/>
            <w:vAlign w:val="center"/>
          </w:tcPr>
          <w:p>
            <w:pPr>
              <w:spacing w:line="240" w:lineRule="exact"/>
              <w:rPr>
                <w:szCs w:val="21"/>
              </w:rPr>
            </w:pPr>
            <w:r>
              <w:rPr>
                <w:szCs w:val="21"/>
              </w:rPr>
              <w:t>性别</w:t>
            </w:r>
          </w:p>
        </w:tc>
        <w:tc>
          <w:tcPr>
            <w:tcW w:w="1969" w:type="dxa"/>
            <w:gridSpan w:val="2"/>
            <w:noWrap w:val="0"/>
            <w:vAlign w:val="center"/>
          </w:tcPr>
          <w:p>
            <w:pPr>
              <w:spacing w:line="240" w:lineRule="exact"/>
              <w:rPr>
                <w:szCs w:val="21"/>
              </w:rPr>
            </w:pPr>
          </w:p>
        </w:tc>
        <w:tc>
          <w:tcPr>
            <w:tcW w:w="1800" w:type="dxa"/>
            <w:vMerge w:val="restart"/>
            <w:noWrap w:val="0"/>
            <w:vAlign w:val="center"/>
          </w:tcPr>
          <w:p>
            <w:pPr>
              <w:spacing w:line="240" w:lineRule="exact"/>
              <w:jc w:val="center"/>
              <w:rPr>
                <w:szCs w:val="21"/>
              </w:rPr>
            </w:pPr>
            <w:r>
              <w:rPr>
                <w:szCs w:val="21"/>
              </w:rPr>
              <w:t>免冠一寸照片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26" w:type="dxa"/>
            <w:vMerge w:val="continue"/>
            <w:noWrap w:val="0"/>
            <w:vAlign w:val="center"/>
          </w:tcPr>
          <w:p>
            <w:pPr>
              <w:spacing w:line="240" w:lineRule="exact"/>
              <w:jc w:val="center"/>
              <w:rPr>
                <w:szCs w:val="21"/>
              </w:rPr>
            </w:pPr>
          </w:p>
        </w:tc>
        <w:tc>
          <w:tcPr>
            <w:tcW w:w="1379" w:type="dxa"/>
            <w:gridSpan w:val="2"/>
            <w:noWrap w:val="0"/>
            <w:vAlign w:val="center"/>
          </w:tcPr>
          <w:p>
            <w:pPr>
              <w:spacing w:line="240" w:lineRule="exact"/>
              <w:ind w:firstLine="105" w:firstLineChars="50"/>
              <w:rPr>
                <w:szCs w:val="21"/>
              </w:rPr>
            </w:pPr>
            <w:r>
              <w:rPr>
                <w:szCs w:val="21"/>
              </w:rPr>
              <w:t>出生年月</w:t>
            </w:r>
          </w:p>
        </w:tc>
        <w:tc>
          <w:tcPr>
            <w:tcW w:w="1615" w:type="dxa"/>
            <w:noWrap w:val="0"/>
            <w:vAlign w:val="center"/>
          </w:tcPr>
          <w:p>
            <w:pPr>
              <w:spacing w:line="240" w:lineRule="exact"/>
              <w:jc w:val="center"/>
              <w:rPr>
                <w:szCs w:val="21"/>
              </w:rPr>
            </w:pPr>
            <w:r>
              <w:rPr>
                <w:szCs w:val="21"/>
              </w:rPr>
              <w:t xml:space="preserve"> </w:t>
            </w:r>
          </w:p>
          <w:p>
            <w:pPr>
              <w:spacing w:line="240" w:lineRule="exact"/>
              <w:rPr>
                <w:szCs w:val="21"/>
              </w:rPr>
            </w:pPr>
          </w:p>
        </w:tc>
        <w:tc>
          <w:tcPr>
            <w:tcW w:w="1271" w:type="dxa"/>
            <w:gridSpan w:val="2"/>
            <w:noWrap w:val="0"/>
            <w:vAlign w:val="center"/>
          </w:tcPr>
          <w:p>
            <w:pPr>
              <w:spacing w:line="240" w:lineRule="exact"/>
              <w:rPr>
                <w:szCs w:val="21"/>
              </w:rPr>
            </w:pPr>
            <w:r>
              <w:rPr>
                <w:szCs w:val="21"/>
              </w:rPr>
              <w:t>民  族</w:t>
            </w:r>
          </w:p>
        </w:tc>
        <w:tc>
          <w:tcPr>
            <w:tcW w:w="1969" w:type="dxa"/>
            <w:gridSpan w:val="2"/>
            <w:noWrap w:val="0"/>
            <w:vAlign w:val="center"/>
          </w:tcPr>
          <w:p>
            <w:pPr>
              <w:widowControl/>
              <w:jc w:val="left"/>
              <w:rPr>
                <w:szCs w:val="21"/>
              </w:rPr>
            </w:pPr>
          </w:p>
          <w:p>
            <w:pPr>
              <w:spacing w:line="240" w:lineRule="exact"/>
              <w:rPr>
                <w:szCs w:val="21"/>
              </w:rPr>
            </w:pPr>
          </w:p>
        </w:tc>
        <w:tc>
          <w:tcPr>
            <w:tcW w:w="1800" w:type="dxa"/>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6" w:type="dxa"/>
            <w:vMerge w:val="continue"/>
            <w:noWrap w:val="0"/>
            <w:vAlign w:val="center"/>
          </w:tcPr>
          <w:p>
            <w:pPr>
              <w:spacing w:line="240" w:lineRule="exact"/>
              <w:jc w:val="center"/>
              <w:rPr>
                <w:szCs w:val="21"/>
              </w:rPr>
            </w:pPr>
          </w:p>
        </w:tc>
        <w:tc>
          <w:tcPr>
            <w:tcW w:w="1372" w:type="dxa"/>
            <w:noWrap w:val="0"/>
            <w:vAlign w:val="center"/>
          </w:tcPr>
          <w:p>
            <w:pPr>
              <w:spacing w:line="240" w:lineRule="exact"/>
              <w:rPr>
                <w:szCs w:val="21"/>
              </w:rPr>
            </w:pPr>
            <w:r>
              <w:rPr>
                <w:szCs w:val="21"/>
              </w:rPr>
              <w:t>目前就读</w:t>
            </w:r>
          </w:p>
          <w:p>
            <w:pPr>
              <w:spacing w:line="240" w:lineRule="exact"/>
              <w:rPr>
                <w:szCs w:val="21"/>
              </w:rPr>
            </w:pPr>
            <w:r>
              <w:rPr>
                <w:szCs w:val="21"/>
              </w:rPr>
              <w:t>学校</w:t>
            </w:r>
          </w:p>
        </w:tc>
        <w:tc>
          <w:tcPr>
            <w:tcW w:w="4862" w:type="dxa"/>
            <w:gridSpan w:val="6"/>
            <w:noWrap w:val="0"/>
            <w:vAlign w:val="center"/>
          </w:tcPr>
          <w:p>
            <w:pPr>
              <w:spacing w:line="240" w:lineRule="exact"/>
              <w:jc w:val="center"/>
              <w:rPr>
                <w:szCs w:val="21"/>
              </w:rPr>
            </w:pPr>
          </w:p>
        </w:tc>
        <w:tc>
          <w:tcPr>
            <w:tcW w:w="1800" w:type="dxa"/>
            <w:vMerge w:val="continue"/>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26" w:type="dxa"/>
            <w:vMerge w:val="continue"/>
            <w:noWrap w:val="0"/>
            <w:vAlign w:val="center"/>
          </w:tcPr>
          <w:p>
            <w:pPr>
              <w:spacing w:line="240" w:lineRule="exact"/>
              <w:jc w:val="center"/>
              <w:rPr>
                <w:szCs w:val="21"/>
              </w:rPr>
            </w:pPr>
          </w:p>
        </w:tc>
        <w:tc>
          <w:tcPr>
            <w:tcW w:w="1372" w:type="dxa"/>
            <w:noWrap w:val="0"/>
            <w:vAlign w:val="center"/>
          </w:tcPr>
          <w:p>
            <w:pPr>
              <w:spacing w:line="240" w:lineRule="exact"/>
              <w:jc w:val="center"/>
              <w:rPr>
                <w:szCs w:val="21"/>
              </w:rPr>
            </w:pPr>
            <w:r>
              <w:rPr>
                <w:szCs w:val="21"/>
              </w:rPr>
              <w:t>联系人</w:t>
            </w:r>
          </w:p>
        </w:tc>
        <w:tc>
          <w:tcPr>
            <w:tcW w:w="2036" w:type="dxa"/>
            <w:gridSpan w:val="3"/>
            <w:noWrap w:val="0"/>
            <w:vAlign w:val="center"/>
          </w:tcPr>
          <w:p>
            <w:pPr>
              <w:spacing w:line="240" w:lineRule="exact"/>
              <w:jc w:val="center"/>
              <w:rPr>
                <w:szCs w:val="21"/>
              </w:rPr>
            </w:pPr>
          </w:p>
        </w:tc>
        <w:tc>
          <w:tcPr>
            <w:tcW w:w="1418" w:type="dxa"/>
            <w:gridSpan w:val="2"/>
            <w:noWrap w:val="0"/>
            <w:vAlign w:val="center"/>
          </w:tcPr>
          <w:p>
            <w:pPr>
              <w:spacing w:line="240" w:lineRule="exact"/>
              <w:jc w:val="center"/>
              <w:rPr>
                <w:szCs w:val="21"/>
              </w:rPr>
            </w:pPr>
            <w:r>
              <w:rPr>
                <w:szCs w:val="21"/>
              </w:rPr>
              <w:t>联系电话</w:t>
            </w:r>
          </w:p>
        </w:tc>
        <w:tc>
          <w:tcPr>
            <w:tcW w:w="3208" w:type="dxa"/>
            <w:gridSpan w:val="2"/>
            <w:noWrap w:val="0"/>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9" w:hRule="atLeast"/>
          <w:jc w:val="center"/>
        </w:trPr>
        <w:tc>
          <w:tcPr>
            <w:tcW w:w="426" w:type="dxa"/>
            <w:noWrap w:val="0"/>
            <w:vAlign w:val="center"/>
          </w:tcPr>
          <w:p>
            <w:pPr>
              <w:spacing w:line="240" w:lineRule="exact"/>
              <w:jc w:val="center"/>
              <w:rPr>
                <w:szCs w:val="21"/>
              </w:rPr>
            </w:pPr>
            <w:r>
              <w:rPr>
                <w:szCs w:val="21"/>
              </w:rPr>
              <w:t>科技创新奖项情况简介</w:t>
            </w:r>
          </w:p>
        </w:tc>
        <w:tc>
          <w:tcPr>
            <w:tcW w:w="8034" w:type="dxa"/>
            <w:gridSpan w:val="8"/>
            <w:noWrap w:val="0"/>
            <w:vAlign w:val="center"/>
          </w:tcPr>
          <w:tbl>
            <w:tblPr>
              <w:tblStyle w:val="3"/>
              <w:tblW w:w="11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4"/>
              <w:gridCol w:w="3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7574" w:type="dxa"/>
                  <w:noWrap w:val="0"/>
                  <w:vAlign w:val="top"/>
                </w:tcPr>
                <w:p>
                  <w:pPr>
                    <w:pStyle w:val="6"/>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Times New Roman" w:eastAsia="宋体" w:cs="Times New Roman"/>
                      <w:sz w:val="21"/>
                      <w:szCs w:val="21"/>
                    </w:rPr>
                  </w:pPr>
                  <w:r>
                    <w:rPr>
                      <w:rFonts w:hint="eastAsia" w:ascii="Times New Roman" w:eastAsia="宋体" w:cs="Times New Roman"/>
                      <w:sz w:val="21"/>
                      <w:szCs w:val="21"/>
                      <w:lang w:val="en-US" w:eastAsia="zh-CN"/>
                    </w:rPr>
                    <w:t>只填写</w:t>
                  </w:r>
                  <w:r>
                    <w:rPr>
                      <w:rFonts w:ascii="Times New Roman" w:eastAsia="宋体" w:cs="Times New Roman"/>
                      <w:sz w:val="21"/>
                      <w:szCs w:val="21"/>
                    </w:rPr>
                    <w:t>近</w:t>
                  </w:r>
                  <w:r>
                    <w:rPr>
                      <w:rFonts w:hint="eastAsia" w:ascii="Times New Roman" w:eastAsia="宋体" w:cs="Times New Roman"/>
                      <w:sz w:val="21"/>
                      <w:szCs w:val="21"/>
                      <w:lang w:val="en-US" w:eastAsia="zh-CN"/>
                    </w:rPr>
                    <w:t>两</w:t>
                  </w:r>
                  <w:r>
                    <w:rPr>
                      <w:rFonts w:ascii="Times New Roman" w:eastAsia="宋体" w:cs="Times New Roman"/>
                      <w:sz w:val="21"/>
                      <w:szCs w:val="21"/>
                    </w:rPr>
                    <w:t>年的获奖情况</w:t>
                  </w:r>
                  <w:r>
                    <w:rPr>
                      <w:rFonts w:hint="eastAsia" w:ascii="Times New Roman" w:eastAsia="宋体" w:cs="Times New Roman"/>
                      <w:sz w:val="21"/>
                      <w:szCs w:val="21"/>
                      <w:lang w:eastAsia="zh-CN"/>
                    </w:rPr>
                    <w:t>（</w:t>
                  </w:r>
                  <w:r>
                    <w:rPr>
                      <w:rFonts w:hint="eastAsia" w:ascii="Times New Roman" w:eastAsia="宋体" w:cs="Times New Roman"/>
                      <w:sz w:val="21"/>
                      <w:szCs w:val="21"/>
                      <w:lang w:val="en-US" w:eastAsia="zh-CN"/>
                    </w:rPr>
                    <w:t>2022—2023年</w:t>
                  </w:r>
                  <w:r>
                    <w:rPr>
                      <w:rFonts w:hint="eastAsia" w:ascii="Times New Roman" w:eastAsia="宋体" w:cs="Times New Roman"/>
                      <w:sz w:val="21"/>
                      <w:szCs w:val="21"/>
                      <w:lang w:eastAsia="zh-CN"/>
                    </w:rPr>
                    <w:t>）</w:t>
                  </w:r>
                  <w:r>
                    <w:rPr>
                      <w:rFonts w:ascii="Times New Roman" w:eastAsia="宋体" w:cs="Times New Roman"/>
                      <w:sz w:val="21"/>
                      <w:szCs w:val="21"/>
                    </w:rPr>
                    <w:t>，以前的获奖荣誉不作为考核标准。</w:t>
                  </w:r>
                </w:p>
                <w:p>
                  <w:pPr>
                    <w:pStyle w:val="6"/>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Times New Roman" w:eastAsia="宋体" w:cs="Times New Roman"/>
                      <w:sz w:val="21"/>
                      <w:szCs w:val="21"/>
                    </w:rPr>
                  </w:pPr>
                  <w:r>
                    <w:rPr>
                      <w:rFonts w:hint="eastAsia" w:ascii="Times New Roman" w:eastAsia="宋体" w:cs="Times New Roman"/>
                      <w:b/>
                      <w:bCs/>
                      <w:sz w:val="21"/>
                      <w:szCs w:val="21"/>
                      <w:lang w:val="en-US" w:eastAsia="zh-CN"/>
                    </w:rPr>
                    <w:t>注：同一项目以最高获奖荣誉为准！</w:t>
                  </w:r>
                  <w:r>
                    <w:rPr>
                      <w:rFonts w:ascii="Times New Roman" w:eastAsia="宋体" w:cs="Times New Roman"/>
                      <w:sz w:val="21"/>
                      <w:szCs w:val="21"/>
                    </w:rPr>
                    <w:t xml:space="preserve"> </w:t>
                  </w:r>
                </w:p>
              </w:tc>
              <w:tc>
                <w:tcPr>
                  <w:tcW w:w="3466" w:type="dxa"/>
                  <w:noWrap w:val="0"/>
                  <w:vAlign w:val="top"/>
                </w:tcPr>
                <w:p>
                  <w:pPr>
                    <w:pStyle w:val="6"/>
                    <w:spacing w:line="240" w:lineRule="exact"/>
                    <w:rPr>
                      <w:rFonts w:hint="eastAsia" w:ascii="Times New Roman" w:eastAsia="宋体" w:cs="Times New Roman"/>
                      <w:sz w:val="21"/>
                      <w:szCs w:val="21"/>
                      <w:lang w:val="en-US" w:eastAsia="zh-CN"/>
                    </w:rPr>
                  </w:pPr>
                </w:p>
              </w:tc>
            </w:tr>
          </w:tbl>
          <w:p>
            <w:pPr>
              <w:spacing w:line="240" w:lineRule="exact"/>
              <w:jc w:val="center"/>
              <w:rPr>
                <w:szCs w:val="21"/>
              </w:rPr>
            </w:pPr>
          </w:p>
        </w:tc>
      </w:tr>
    </w:tbl>
    <w:p>
      <w:pPr>
        <w:rPr>
          <w:rFonts w:eastAsia="仿宋_GB2312"/>
          <w:sz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147"/>
        <w:gridCol w:w="870"/>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jc w:val="center"/>
        </w:trPr>
        <w:tc>
          <w:tcPr>
            <w:tcW w:w="892" w:type="dxa"/>
            <w:noWrap w:val="0"/>
            <w:vAlign w:val="center"/>
          </w:tcPr>
          <w:p>
            <w:pPr>
              <w:jc w:val="center"/>
              <w:rPr>
                <w:szCs w:val="21"/>
              </w:rPr>
            </w:pPr>
            <w:r>
              <w:rPr>
                <w:szCs w:val="21"/>
              </w:rPr>
              <w:t>学校</w:t>
            </w:r>
          </w:p>
          <w:p>
            <w:pPr>
              <w:jc w:val="center"/>
              <w:rPr>
                <w:szCs w:val="21"/>
              </w:rPr>
            </w:pPr>
            <w:r>
              <w:rPr>
                <w:szCs w:val="21"/>
              </w:rPr>
              <w:t>意见</w:t>
            </w:r>
          </w:p>
        </w:tc>
        <w:tc>
          <w:tcPr>
            <w:tcW w:w="3147" w:type="dxa"/>
            <w:noWrap w:val="0"/>
            <w:vAlign w:val="center"/>
          </w:tcPr>
          <w:p>
            <w:pPr>
              <w:jc w:val="center"/>
              <w:rPr>
                <w:szCs w:val="21"/>
              </w:rPr>
            </w:pPr>
          </w:p>
        </w:tc>
        <w:tc>
          <w:tcPr>
            <w:tcW w:w="870" w:type="dxa"/>
            <w:noWrap w:val="0"/>
            <w:vAlign w:val="center"/>
          </w:tcPr>
          <w:p>
            <w:pPr>
              <w:jc w:val="center"/>
              <w:rPr>
                <w:szCs w:val="21"/>
              </w:rPr>
            </w:pPr>
            <w:r>
              <w:rPr>
                <w:szCs w:val="21"/>
              </w:rPr>
              <w:t>上级主管部门</w:t>
            </w:r>
          </w:p>
          <w:p>
            <w:pPr>
              <w:jc w:val="center"/>
              <w:rPr>
                <w:szCs w:val="21"/>
              </w:rPr>
            </w:pPr>
            <w:r>
              <w:rPr>
                <w:szCs w:val="21"/>
              </w:rPr>
              <w:t>意见</w:t>
            </w:r>
          </w:p>
        </w:tc>
        <w:tc>
          <w:tcPr>
            <w:tcW w:w="3620" w:type="dxa"/>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9" w:hRule="atLeast"/>
          <w:jc w:val="center"/>
        </w:trPr>
        <w:tc>
          <w:tcPr>
            <w:tcW w:w="892" w:type="dxa"/>
            <w:noWrap w:val="0"/>
            <w:vAlign w:val="center"/>
          </w:tcPr>
          <w:p>
            <w:pPr>
              <w:ind w:left="-113" w:right="-113"/>
              <w:jc w:val="center"/>
              <w:rPr>
                <w:szCs w:val="21"/>
              </w:rPr>
            </w:pPr>
            <w:r>
              <w:rPr>
                <w:szCs w:val="21"/>
              </w:rPr>
              <w:t>评</w:t>
            </w:r>
          </w:p>
          <w:p>
            <w:pPr>
              <w:ind w:left="-113" w:right="-113"/>
              <w:jc w:val="center"/>
              <w:rPr>
                <w:szCs w:val="21"/>
              </w:rPr>
            </w:pPr>
            <w:r>
              <w:rPr>
                <w:szCs w:val="21"/>
              </w:rPr>
              <w:t>审</w:t>
            </w:r>
          </w:p>
          <w:p>
            <w:pPr>
              <w:ind w:left="-113" w:right="-113"/>
              <w:jc w:val="center"/>
              <w:rPr>
                <w:szCs w:val="21"/>
              </w:rPr>
            </w:pPr>
            <w:r>
              <w:rPr>
                <w:szCs w:val="21"/>
              </w:rPr>
              <w:t>小</w:t>
            </w:r>
          </w:p>
          <w:p>
            <w:pPr>
              <w:ind w:left="-113" w:right="-113"/>
              <w:jc w:val="center"/>
              <w:rPr>
                <w:szCs w:val="21"/>
              </w:rPr>
            </w:pPr>
            <w:r>
              <w:rPr>
                <w:szCs w:val="21"/>
              </w:rPr>
              <w:t>组</w:t>
            </w:r>
          </w:p>
          <w:p>
            <w:pPr>
              <w:ind w:left="-113" w:right="-113"/>
              <w:jc w:val="center"/>
              <w:rPr>
                <w:szCs w:val="21"/>
              </w:rPr>
            </w:pPr>
            <w:r>
              <w:rPr>
                <w:szCs w:val="21"/>
              </w:rPr>
              <w:t>意</w:t>
            </w:r>
          </w:p>
          <w:p>
            <w:pPr>
              <w:ind w:left="-113" w:right="-113"/>
              <w:jc w:val="center"/>
              <w:rPr>
                <w:szCs w:val="21"/>
              </w:rPr>
            </w:pPr>
            <w:r>
              <w:rPr>
                <w:szCs w:val="21"/>
              </w:rPr>
              <w:t>见</w:t>
            </w:r>
          </w:p>
        </w:tc>
        <w:tc>
          <w:tcPr>
            <w:tcW w:w="7637" w:type="dxa"/>
            <w:gridSpan w:val="3"/>
            <w:noWrap w:val="0"/>
            <w:vAlign w:val="center"/>
          </w:tcPr>
          <w:p>
            <w:pPr>
              <w:ind w:left="178" w:leftChars="85"/>
              <w:rPr>
                <w:szCs w:val="21"/>
              </w:rPr>
            </w:pPr>
          </w:p>
        </w:tc>
      </w:tr>
    </w:tbl>
    <w:p>
      <w:pPr>
        <w:spacing w:line="40" w:lineRule="exact"/>
      </w:pPr>
    </w:p>
    <w:p/>
    <w:p/>
    <w:sectPr>
      <w:footerReference r:id="rId4" w:type="default"/>
      <w:pgSz w:w="11907" w:h="16840"/>
      <w:pgMar w:top="2098" w:right="1588" w:bottom="1985" w:left="1588" w:header="851" w:footer="130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x000C_è....">
    <w:altName w:val="宋体"/>
    <w:panose1 w:val="00000000000000000000"/>
    <w:charset w:val="86"/>
    <w:family w:val="roma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WI5ODFmOTlhMTVmY2U0MTdhYTQ4YTc5ZTc5NjUifQ=="/>
  </w:docVars>
  <w:rsids>
    <w:rsidRoot w:val="757C3B74"/>
    <w:rsid w:val="1B763003"/>
    <w:rsid w:val="757C3B74"/>
    <w:rsid w:val="7A3D32E6"/>
    <w:rsid w:val="7F83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Default"/>
    <w:qFormat/>
    <w:uiPriority w:val="0"/>
    <w:pPr>
      <w:widowControl w:val="0"/>
      <w:autoSpaceDE w:val="0"/>
      <w:autoSpaceDN w:val="0"/>
      <w:adjustRightInd w:val="0"/>
    </w:pPr>
    <w:rPr>
      <w:rFonts w:ascii="仿宋_x000C_è...." w:hAnsi="Times New Roman" w:eastAsia="仿宋_x000C_è...." w:cs="仿宋_x000C_è...."/>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308</Words>
  <Characters>318</Characters>
  <Lines>0</Lines>
  <Paragraphs>0</Paragraphs>
  <TotalTime>0</TotalTime>
  <ScaleCrop>false</ScaleCrop>
  <LinksUpToDate>false</LinksUpToDate>
  <CharactersWithSpaces>400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2023-02-07T02:55:00Z</dcterms:created>
  <dc:creator>漂亮菇凉*^_^*</dc:creator>
  <cp:lastModifiedBy>漂亮菇凉*^_^*</cp:lastModifiedBy>
  <dcterms:modified xsi:type="dcterms:W3CDTF">2024-03-12T09:28:48Z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FDE9DC6B64174BDD8103BB294C820ADE</vt:lpwstr>
  </property>
</Properties>
</file>