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00" w:lineRule="exact"/>
        <w:jc w:val="center"/>
        <w:textAlignment w:val="auto"/>
        <w:rPr>
          <w:rFonts w:hint="eastAsia" w:ascii="Calibri" w:hAnsi="Calibri" w:eastAsia="宋体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sz w:val="36"/>
          <w:szCs w:val="36"/>
          <w:lang w:val="en-US" w:eastAsia="zh-CN"/>
        </w:rPr>
        <w:t>让养兔子变得省力省心又卫生的兔笼子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40" w:firstLineChars="100"/>
        <w:jc w:val="center"/>
        <w:textAlignment w:val="auto"/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宿迁市钟吾国际学校    蒋文志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40" w:firstLineChars="100"/>
        <w:jc w:val="center"/>
        <w:textAlignment w:val="auto"/>
        <w:rPr>
          <w:rFonts w:hint="default" w:ascii="Calibri" w:hAnsi="Calibri" w:eastAsia="宋体" w:cs="Times New Roman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指导教师      李勇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项目摘要：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利用开源的硬件Arduino Nano、esp8266和开源软件平台ArduinoIDE、Blynk研制的物联网多功能兔笼子，有手动模式和自动模式两种工作方式，实现远程给兔子喂食，远程调节笼子的温度，让兔子生活得更舒适。另外，还可以对兔子的尿尿进行收集和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及时封盖，把异味对环境气味影响较少到最低。该笼子最大特点就是让喂养兔子变得省时省力，变得卫生清洁。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该兔笼子特点一是给兔子喂食可以做到远程设定食量。二是喂食仓的出料口设计和制作奇巧，可以做到不卡食（正申请专利）。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关键词：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物联网技术 远程控制  开源  自动  舒适  卡食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一、项目背景和研究目的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许多小朋友和我一样都想喂养一只兔子，但都因为三个主要原因被父母拒绝。一是兔子的尿尿异味很重，不适合长时间和主人呆在同一屋檐下。二是给兔子喂食要做到定时定量对兔子健康更重要，日常里没人有那么多精力这么做。三是平常的兔笼子没法因季节变化调节笼子里的温度，因而兔子会因季节温度变化造成不适而生病或身亡。我把这个诉求告诉老STEM老师。基于解决上面问题，在老师的帮助下，我决定学习物联网技术知识，利用电子元件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arduino Nano,esp8266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）和软件（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arduino、blynk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）平台制作多功能的物联网兔笼子。在我的坚持下，经历不断的改进，终于制成我心中多功能的兔笼子，实现我养兔子的愿望。也希望我的兔笼子得到推广，让许多小朋友跟我一样都能用这样笼子养上兔子。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二、研究方法和研究过程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1、通过实践调查和查阅资料了解兔子的生活规律和习性，取得对兔笼子设计的指导思想。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通过兔子的饲养员了解到，兔子在吃食时播放特别声音，会对兔子的饮食规律产生条件反射。指导老师养的兔子在听到装满干草的塑料袋发出的“沙沙声”，就立马跑过来。利用这个条件反射来训练兔子喂食，可以起到定时给兔子喂食作用。另外我还观察到兔子大小便不是很随地的，只要掌握它便便规律，它会到固定地点空间便便。根据这一点，我就有了在笼子里给安装“马桶”，方便兔子便便，方便收集兔子便便，做到卫生清洁。查阅资料了解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兔子生存的临界温度分别是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℃和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30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℃，这就代表低于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5℃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过冷，高于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30℃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火热，在这两个温度区间生存对兔子来说是有害的，且高温的危害性远大于低温。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最适合兔子生存的温度是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℃到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℃，在这个温度区间，兔子的生活是比较舒适的。考虑到兔子健康生长，所以在兔子笼子里有必要增加温度调节的装置。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拍到的兔子在便便图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。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876040" cy="2350135"/>
                  <wp:effectExtent l="0" t="0" r="10160" b="12065"/>
                  <wp:docPr id="1" name="图片 1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1755" t="28211" r="14649" b="12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040" cy="23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4218940" cy="2936875"/>
                  <wp:effectExtent l="0" t="0" r="10160" b="15875"/>
                  <wp:docPr id="2" name="图片 2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125" b="12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940" cy="293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在冬天兔子一样喜欢往暖和地方呆着。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212725</wp:posOffset>
                  </wp:positionV>
                  <wp:extent cx="4199890" cy="4622800"/>
                  <wp:effectExtent l="0" t="0" r="10160" b="6350"/>
                  <wp:wrapSquare wrapText="bothSides"/>
                  <wp:docPr id="3" name="图片 3" descr="qq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890" cy="4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三、根据兔笼子的功能需求进行笼子设计过程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兔子的设计过程，我到网上进行了资料查阅和广泛听取老师和同学们的建议，经历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反复修改。甚至笼子都快要制作成了，又开始根据新的想法，把原来的笼子拆了重做。</w:t>
      </w:r>
    </w:p>
    <w:tbl>
      <w:tblPr>
        <w:tblStyle w:val="3"/>
        <w:tblW w:w="9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6"/>
        <w:gridCol w:w="12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920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（1）兔笼子的初步设计，基本结构图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8" w:hRule="atLeast"/>
        </w:trPr>
        <w:tc>
          <w:tcPr>
            <w:tcW w:w="7919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4885690" cy="3834765"/>
                  <wp:effectExtent l="0" t="0" r="10160" b="13335"/>
                  <wp:docPr id="8" name="图片 8" descr="基本构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基本构造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690" cy="383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设计里体现了笼子的分层结构，即，顶层要架上太阳能板，做到无人看守的笼子，必须解决系统的能源问题。中间层兔子整个活动场所。底层，使用抽屉去收集零散的食物和兔子零星的粪便。兔子的尿尿用类似马桶的装置收集。</w:t>
            </w:r>
          </w:p>
        </w:tc>
      </w:tr>
    </w:tbl>
    <w:p>
      <w:pPr>
        <w:numPr>
          <w:ilvl w:val="0"/>
          <w:numId w:val="0"/>
        </w:numPr>
        <w:tabs>
          <w:tab w:val="left" w:pos="876"/>
        </w:tabs>
        <w:ind w:leftChars="0"/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82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（2）笼子功能区域分布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9" w:hRule="atLeast"/>
        </w:trPr>
        <w:tc>
          <w:tcPr>
            <w:tcW w:w="828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181610</wp:posOffset>
                  </wp:positionV>
                  <wp:extent cx="4726305" cy="2769870"/>
                  <wp:effectExtent l="0" t="0" r="17145" b="11430"/>
                  <wp:wrapSquare wrapText="bothSides"/>
                  <wp:docPr id="7" name="图片 7" descr="功能区域分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功能区域分布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10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305" cy="276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tbl>
      <w:tblPr>
        <w:tblStyle w:val="3"/>
        <w:tblW w:w="8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85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（3）喂“干食”（加工的颗粒状食物）功能实现设计图和原理。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5" w:hRule="atLeast"/>
        </w:trPr>
        <w:tc>
          <w:tcPr>
            <w:tcW w:w="85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95250</wp:posOffset>
                  </wp:positionV>
                  <wp:extent cx="4837430" cy="3159125"/>
                  <wp:effectExtent l="0" t="0" r="1270" b="3175"/>
                  <wp:wrapSquare wrapText="bothSides"/>
                  <wp:docPr id="4" name="图片 4" descr="实现喂食功能的设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实现喂食功能的设计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14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430" cy="315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5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注：重锤球的升降距离随转轴的正反角度决定。限位舵机的转角度数范围0-180.但这个范围的转角引起冲锤升降得距离足够了。因为加工过的兔食就米粒那么大。解决卡食的原理，当喂食结束时，一般用机械的结构进行封口会遇到卡食的问题。本设计在力学与机械结构巧妙结合，当重锤球上升过程，由于粮仓下口是松软的橡皮，这样封口照样被封死。重锤球的大部分体积都位于封口之下，不会受到摩擦力影响到它的回落。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tbl>
      <w:tblPr>
        <w:tblStyle w:val="3"/>
        <w:tblW w:w="8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（4）水路结构设计（重新设计把兔子喝水的需求添加上）和工作原理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0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41275</wp:posOffset>
                  </wp:positionV>
                  <wp:extent cx="4364355" cy="2769870"/>
                  <wp:effectExtent l="0" t="0" r="17145" b="11430"/>
                  <wp:wrapSquare wrapText="bothSides"/>
                  <wp:docPr id="6" name="图片 6" descr="水路结构设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水路结构设计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17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355" cy="276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当喂水信号传来，触发继电器，电磁阀工作，打开水阀。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（5）兔子便便收集器系统(也可以叫自动马桶系统）的设计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0" w:hRule="atLeast"/>
        </w:trPr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5269230" cy="2769870"/>
                  <wp:effectExtent l="0" t="0" r="7620" b="11430"/>
                  <wp:wrapSquare wrapText="bothSides"/>
                  <wp:docPr id="12" name="图片 12" descr="兔子便便收集器机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兔子便便收集器机构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76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马桶一侧安置一个超声波感应器，当兔子靠近感应器，马桶盖子在舵机的驱动下打开，同时训练兔子便便的音乐响起。兔子便便。当超声波再次感应到兔子时，说明兔子结束便便，盖子在舵机驱动下合上。使得马桶里尿尿味道不会扩撒太多。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tbl>
      <w:tblPr>
        <w:tblStyle w:val="3"/>
        <w:tblW w:w="86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868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（6）笼子内的加热和风扇吹风结构设计原理和温度显示结构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3" w:hRule="atLeast"/>
        </w:trPr>
        <w:tc>
          <w:tcPr>
            <w:tcW w:w="868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139065</wp:posOffset>
                  </wp:positionV>
                  <wp:extent cx="4421505" cy="2872740"/>
                  <wp:effectExtent l="0" t="0" r="17145" b="3810"/>
                  <wp:wrapSquare wrapText="bothSides"/>
                  <wp:docPr id="15" name="图片 15" descr="加热和风扇结构与原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加热和风扇结构与原理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411" r="8677" b="20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505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86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温度显示，通过DH11温服感应器，通过esp8266板把温度时时传给LCD1602屏并显示出来.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3、在笼子根据功能需求社结好构造之后，我开始对各个功能块着手程序的设计了。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在老师的帮助下，选择了开源的硬件Arduino nano 、esp8266作为核心，使用开源的ArduinoIDE和Blynk软件平台设计软件系统。经过一段时间努力，逐渐把程序完善。举个例子，在每次喂食量的问题上，经过深思熟虑，我想到通过控制舵机的转动和反向转动之间的时间延迟（delay函数）造成打开粮仓封口时间的长短来实现的。下面我把各个功能系统的电路图列出，并扼要说明其工作原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（1）调温、自动喂食和声音训练喂食系统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254625" cy="3592195"/>
                  <wp:effectExtent l="0" t="0" r="3175" b="8255"/>
                  <wp:docPr id="9" name="图片 9" descr="Rabbit_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Rabbit_b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625" cy="359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这套系统是兔笼子的核心，一、自动喂食原理：当系统设定的喂食时间到，声音响起，兔子条件反射往食盆方向来。这时舵机转动，储粮仓下口打开，开始喂食，根据系统设定的喂食结束时间到，舵机反向转动，带动储粮仓下口闭合，过会声音停止。喂食结束。同时，连接水路的电磁阀也同理开始打开和闭合，给兔子喂水。二、室温调节原理：当温度低于系统设定温度（一般15摄氏度），当天气高温（系统设定28度），打开风扇散热。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（2）自动收集兔子便便的马桶电路图和原理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273040" cy="3712845"/>
                  <wp:effectExtent l="0" t="0" r="3810" b="1905"/>
                  <wp:docPr id="10" name="图片 10" descr="UltrasonicRabbit_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UltrasonicRabbit_b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7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理：声音响起，兔子因训练习惯了听到这个声音就便便，当它靠近马桶，超声波感应器返回信号给主板，舵机触发拉动马桶盖，兔子会掉头转身坐进马桶便便。当兔子结束便便离开，超声波感应器发出信号给主控，舵机反向转动，绳子松动，马桶盖在机械弹力作用下弹回，盖上盖子。同时声音提前结束播放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总之，在兔笼子的结构设计过程中，老师带我到当地建材市场，做了充分的调查研究。我的指导老师有着丰富的房屋装修经验，他恰巧又是位懂电路知识的物理老师。在他的指导下，知识和经验充分运用到兔龙子的设计中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四、兔笼子制作过程。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制作材料的准备。能源方面，我选择了环保节能的太阳能。并且太阳能心痛也不是很难组装。因为考虑到经常带兔子到户外，所以木材使用轻质的桑拿板，并且防潮。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在制作中，笼子的主体经历一次重来。一开始只考虑笼子在冬天放外面，为了保暖挡风，笼子四周就全用木板。没有考虑到，一来太重，二是夏天闷热。所以主体重新做了一遍。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3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188595</wp:posOffset>
                  </wp:positionV>
                  <wp:extent cx="2791460" cy="2054860"/>
                  <wp:effectExtent l="0" t="0" r="8890" b="2540"/>
                  <wp:wrapSquare wrapText="bothSides"/>
                  <wp:docPr id="5" name="图片 5" descr="shiwu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shiwu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973" b="2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头一次的笼子更像个箱子</w:t>
            </w:r>
          </w:p>
        </w:tc>
        <w:tc>
          <w:tcPr>
            <w:tcW w:w="3938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000250" cy="2299970"/>
                  <wp:effectExtent l="0" t="0" r="0" b="5080"/>
                  <wp:docPr id="14" name="图片 14" descr="shiwu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shiwu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824" b="11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4"/>
        <w:gridCol w:w="4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numPr>
                <w:ilvl w:val="0"/>
                <w:numId w:val="0"/>
              </w:numPr>
              <w:ind w:left="210"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和老师一道选木材：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002155" cy="2581275"/>
                  <wp:effectExtent l="0" t="0" r="17145" b="9525"/>
                  <wp:docPr id="11" name="图片 11" descr="li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li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082165" cy="2664460"/>
                  <wp:effectExtent l="0" t="0" r="13335" b="2540"/>
                  <wp:docPr id="13" name="图片 13" descr="li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li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266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我抛弃原先木工板做的笼子，选用了桑拿板木材制作重新做笼子，忙碌中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4" w:hRule="atLeast"/>
        </w:trPr>
        <w:tc>
          <w:tcPr>
            <w:tcW w:w="852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5715</wp:posOffset>
                  </wp:positionV>
                  <wp:extent cx="2809240" cy="3746500"/>
                  <wp:effectExtent l="0" t="0" r="10160" b="6350"/>
                  <wp:wrapSquare wrapText="bothSides"/>
                  <wp:docPr id="20" name="图片 20" descr="711377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113770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在储粮仓食物出口与撒粮食结构设计，我经过反复推敲，从原先用封口的盖子改为用重锤球体代替。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储粮仓食物出口与撒粮食结构设计前后变化的实物图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00200" cy="2133600"/>
                  <wp:effectExtent l="0" t="0" r="0" b="0"/>
                  <wp:docPr id="16" name="图片 16" descr="47493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749320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232535" cy="1643380"/>
                  <wp:effectExtent l="0" t="0" r="5715" b="13970"/>
                  <wp:docPr id="17" name="图片 17" descr="674867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748676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auto" w:sz="4" w:space="0"/>
            </w:tcBorders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这个是储粮仓上口的实物图，结合起来就明白了其工作原来。</w: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64765" cy="1923415"/>
                  <wp:effectExtent l="0" t="0" r="6985" b="635"/>
                  <wp:docPr id="18" name="图片 18" descr="141807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418078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color="auto" w:sz="4" w:space="0"/>
            </w:tcBorders>
          </w:tcPr>
          <w:p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原理结构图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52700" cy="2040890"/>
                  <wp:effectExtent l="0" t="0" r="0" b="16510"/>
                  <wp:docPr id="19" name="图片 19" descr="粮仓撒粮和封口原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粮仓撒粮和封口原理图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在做木工过程中，主要还要兼顾电路和水路的安装，好在有老师和学校木工师傅帮忙。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4"/>
        <w:gridCol w:w="4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04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2458720"/>
                  <wp:effectExtent l="0" t="0" r="4445" b="17780"/>
                  <wp:docPr id="25" name="图片 25" descr="1811477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8114779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24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最后一点感想，兔子的马桶还不够好，下个阶段多发点时间完善。</w:t>
      </w: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210"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hNTRjN2Q4N2QwYTM1ODVmYzhhMjAzMmY3NmJlZmQifQ=="/>
  </w:docVars>
  <w:rsids>
    <w:rsidRoot w:val="0338714D"/>
    <w:rsid w:val="01E3297D"/>
    <w:rsid w:val="031374B8"/>
    <w:rsid w:val="0338714D"/>
    <w:rsid w:val="03EB246A"/>
    <w:rsid w:val="03FF6D4C"/>
    <w:rsid w:val="063C01DD"/>
    <w:rsid w:val="07F73FE9"/>
    <w:rsid w:val="08777385"/>
    <w:rsid w:val="0B664FF1"/>
    <w:rsid w:val="0DC30CF9"/>
    <w:rsid w:val="0DDC6444"/>
    <w:rsid w:val="0E021158"/>
    <w:rsid w:val="0E176574"/>
    <w:rsid w:val="0E1A33F7"/>
    <w:rsid w:val="109D5DE3"/>
    <w:rsid w:val="1175165D"/>
    <w:rsid w:val="125B5B7D"/>
    <w:rsid w:val="128F0D48"/>
    <w:rsid w:val="12DF009C"/>
    <w:rsid w:val="13834635"/>
    <w:rsid w:val="15221A9F"/>
    <w:rsid w:val="15670C12"/>
    <w:rsid w:val="15D841D9"/>
    <w:rsid w:val="170B163D"/>
    <w:rsid w:val="176640B2"/>
    <w:rsid w:val="17896F3C"/>
    <w:rsid w:val="18444E62"/>
    <w:rsid w:val="1A754875"/>
    <w:rsid w:val="1AD420A3"/>
    <w:rsid w:val="1B112B65"/>
    <w:rsid w:val="1B457A1B"/>
    <w:rsid w:val="1E967799"/>
    <w:rsid w:val="1EC44293"/>
    <w:rsid w:val="20A97708"/>
    <w:rsid w:val="211C779D"/>
    <w:rsid w:val="21303AA0"/>
    <w:rsid w:val="240C614D"/>
    <w:rsid w:val="24B919DC"/>
    <w:rsid w:val="2C3A6BCD"/>
    <w:rsid w:val="2D4B7E90"/>
    <w:rsid w:val="2DE21DAD"/>
    <w:rsid w:val="2E6F64C4"/>
    <w:rsid w:val="2FB41EF6"/>
    <w:rsid w:val="3429043B"/>
    <w:rsid w:val="348471DA"/>
    <w:rsid w:val="368D4DEB"/>
    <w:rsid w:val="39491F16"/>
    <w:rsid w:val="39E45953"/>
    <w:rsid w:val="3A00277B"/>
    <w:rsid w:val="3A45112A"/>
    <w:rsid w:val="3B0D0013"/>
    <w:rsid w:val="3B39606D"/>
    <w:rsid w:val="3D6D6A82"/>
    <w:rsid w:val="41FB5C1B"/>
    <w:rsid w:val="43547385"/>
    <w:rsid w:val="43966350"/>
    <w:rsid w:val="45C228B1"/>
    <w:rsid w:val="466268D6"/>
    <w:rsid w:val="4666542D"/>
    <w:rsid w:val="47545166"/>
    <w:rsid w:val="47856D07"/>
    <w:rsid w:val="479B4D5A"/>
    <w:rsid w:val="48AE65F2"/>
    <w:rsid w:val="4C844B06"/>
    <w:rsid w:val="4D5D71F5"/>
    <w:rsid w:val="4F933175"/>
    <w:rsid w:val="4FF34030"/>
    <w:rsid w:val="53D80F23"/>
    <w:rsid w:val="5797623D"/>
    <w:rsid w:val="581558F6"/>
    <w:rsid w:val="5A2B2CF6"/>
    <w:rsid w:val="5BDF0192"/>
    <w:rsid w:val="5D230089"/>
    <w:rsid w:val="5EF644C5"/>
    <w:rsid w:val="624D74B8"/>
    <w:rsid w:val="62B54AEA"/>
    <w:rsid w:val="63C8478F"/>
    <w:rsid w:val="65881524"/>
    <w:rsid w:val="661466BC"/>
    <w:rsid w:val="6AE77397"/>
    <w:rsid w:val="6BDE0B8B"/>
    <w:rsid w:val="6BED738F"/>
    <w:rsid w:val="6C9E3454"/>
    <w:rsid w:val="6E0C6069"/>
    <w:rsid w:val="6FBC15A3"/>
    <w:rsid w:val="70A45DF0"/>
    <w:rsid w:val="70D36717"/>
    <w:rsid w:val="72FE4F3B"/>
    <w:rsid w:val="732C7DC6"/>
    <w:rsid w:val="734E4015"/>
    <w:rsid w:val="73DF7CB4"/>
    <w:rsid w:val="77C502D0"/>
    <w:rsid w:val="787A0733"/>
    <w:rsid w:val="78D16DA2"/>
    <w:rsid w:val="7993783F"/>
    <w:rsid w:val="7B6F5153"/>
    <w:rsid w:val="7BBE7957"/>
    <w:rsid w:val="7C156BF3"/>
    <w:rsid w:val="7CA249B6"/>
    <w:rsid w:val="7E96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2717</Words>
  <Characters>2833</Characters>
  <Lines>0</Lines>
  <Paragraphs>0</Paragraphs>
  <TotalTime>3</TotalTime>
  <ScaleCrop>false</ScaleCrop>
  <LinksUpToDate>false</LinksUpToDate>
  <CharactersWithSpaces>2862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2021-01-15T13:09:00Z</dcterms:created>
  <dc:creator>Administrator</dc:creator>
  <cp:lastModifiedBy>漂亮菇凉*^_^*</cp:lastModifiedBy>
  <dcterms:modified xsi:type="dcterms:W3CDTF">2022-08-12T07:05:43Z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F2971E967C9A465998ED3787921CE1C6</vt:lpwstr>
  </property>
</Properties>
</file>